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B6" w:rsidRPr="00F25DBE" w:rsidRDefault="006A74B6" w:rsidP="0028070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25DBE">
        <w:rPr>
          <w:rStyle w:val="a4"/>
          <w:sz w:val="28"/>
          <w:szCs w:val="28"/>
        </w:rPr>
        <w:t>АДМИНИСТРАЦИЯ</w:t>
      </w:r>
      <w:r w:rsidR="0028070E">
        <w:rPr>
          <w:rStyle w:val="a4"/>
          <w:sz w:val="28"/>
          <w:szCs w:val="28"/>
        </w:rPr>
        <w:t>ПЕРВОМАЙСКОГО</w:t>
      </w:r>
      <w:r w:rsidRPr="00F25DBE">
        <w:rPr>
          <w:rStyle w:val="a4"/>
          <w:sz w:val="28"/>
          <w:szCs w:val="28"/>
        </w:rPr>
        <w:t xml:space="preserve"> СЕЛЬСОВЕТА</w:t>
      </w:r>
    </w:p>
    <w:p w:rsidR="006A74B6" w:rsidRPr="00F25DBE" w:rsidRDefault="006671E5" w:rsidP="0028070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25DBE">
        <w:rPr>
          <w:rStyle w:val="a4"/>
          <w:sz w:val="28"/>
          <w:szCs w:val="28"/>
        </w:rPr>
        <w:t>ПОНЫРОВСКОГО</w:t>
      </w:r>
      <w:r w:rsidR="006A74B6" w:rsidRPr="00F25DBE">
        <w:rPr>
          <w:rStyle w:val="a4"/>
          <w:sz w:val="28"/>
          <w:szCs w:val="28"/>
        </w:rPr>
        <w:t xml:space="preserve"> РАЙОНАКУРСКОЙ ОБЛАСТИ</w:t>
      </w:r>
    </w:p>
    <w:p w:rsidR="006A74B6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6A74B6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25DBE">
        <w:rPr>
          <w:rStyle w:val="a4"/>
          <w:sz w:val="28"/>
          <w:szCs w:val="28"/>
        </w:rPr>
        <w:t>ПОСТАНОВЛЕНИЕ</w:t>
      </w:r>
    </w:p>
    <w:p w:rsidR="00B743E4" w:rsidRPr="00F25DBE" w:rsidRDefault="00B743E4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A74B6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  <w:r w:rsidRPr="00F25DBE">
        <w:rPr>
          <w:rStyle w:val="a4"/>
          <w:sz w:val="28"/>
          <w:szCs w:val="28"/>
        </w:rPr>
        <w:t xml:space="preserve">от </w:t>
      </w:r>
      <w:r w:rsidR="00F25DBE" w:rsidRPr="00F25DBE">
        <w:rPr>
          <w:rStyle w:val="a4"/>
          <w:sz w:val="28"/>
          <w:szCs w:val="28"/>
        </w:rPr>
        <w:t xml:space="preserve">06  марта </w:t>
      </w:r>
      <w:r w:rsidR="009E0F13" w:rsidRPr="00F25DBE">
        <w:rPr>
          <w:rStyle w:val="a4"/>
          <w:sz w:val="28"/>
          <w:szCs w:val="28"/>
        </w:rPr>
        <w:t>202</w:t>
      </w:r>
      <w:r w:rsidR="002679CD" w:rsidRPr="00F25DBE">
        <w:rPr>
          <w:rStyle w:val="a4"/>
          <w:sz w:val="28"/>
          <w:szCs w:val="28"/>
        </w:rPr>
        <w:t>3</w:t>
      </w:r>
      <w:r w:rsidR="003E354D" w:rsidRPr="00F25DBE">
        <w:rPr>
          <w:rStyle w:val="a4"/>
          <w:sz w:val="28"/>
          <w:szCs w:val="28"/>
        </w:rPr>
        <w:t xml:space="preserve"> года</w:t>
      </w:r>
      <w:r w:rsidR="00AC2AB0">
        <w:rPr>
          <w:rStyle w:val="a4"/>
          <w:sz w:val="28"/>
          <w:szCs w:val="28"/>
        </w:rPr>
        <w:t xml:space="preserve">                   </w:t>
      </w:r>
      <w:r w:rsidR="008C61EE" w:rsidRPr="00F25DBE">
        <w:rPr>
          <w:rStyle w:val="a4"/>
          <w:sz w:val="28"/>
          <w:szCs w:val="28"/>
        </w:rPr>
        <w:t xml:space="preserve">№ </w:t>
      </w:r>
      <w:r w:rsidR="00F25DBE" w:rsidRPr="00F25DBE">
        <w:rPr>
          <w:rStyle w:val="a4"/>
          <w:sz w:val="28"/>
          <w:szCs w:val="28"/>
        </w:rPr>
        <w:t>12</w:t>
      </w:r>
    </w:p>
    <w:p w:rsidR="006671E5" w:rsidRPr="00F25DBE" w:rsidRDefault="006671E5" w:rsidP="00B743E4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B743E4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F25DBE">
        <w:rPr>
          <w:b/>
          <w:sz w:val="28"/>
          <w:szCs w:val="28"/>
        </w:rPr>
        <w:t>О</w:t>
      </w:r>
      <w:r w:rsidR="00052027" w:rsidRPr="00F25DBE">
        <w:rPr>
          <w:b/>
          <w:sz w:val="28"/>
          <w:szCs w:val="28"/>
        </w:rPr>
        <w:t xml:space="preserve">б утверждении Положения о </w:t>
      </w:r>
      <w:r w:rsidR="00CB6DF0" w:rsidRPr="00F25DBE">
        <w:rPr>
          <w:b/>
          <w:sz w:val="28"/>
          <w:szCs w:val="28"/>
        </w:rPr>
        <w:t xml:space="preserve">единой </w:t>
      </w:r>
      <w:r w:rsidRPr="00F25DBE">
        <w:rPr>
          <w:b/>
          <w:sz w:val="28"/>
          <w:szCs w:val="28"/>
        </w:rPr>
        <w:t xml:space="preserve"> Комиссии </w:t>
      </w:r>
    </w:p>
    <w:p w:rsidR="00B743E4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  <w:r w:rsidRPr="00F25DBE">
        <w:rPr>
          <w:rStyle w:val="a4"/>
          <w:sz w:val="28"/>
          <w:szCs w:val="28"/>
        </w:rPr>
        <w:t>по осуществлению закупок</w:t>
      </w:r>
      <w:r w:rsidR="00052027" w:rsidRPr="00F25DBE">
        <w:rPr>
          <w:rStyle w:val="a4"/>
          <w:sz w:val="28"/>
          <w:szCs w:val="28"/>
        </w:rPr>
        <w:t xml:space="preserve"> для обеспечения </w:t>
      </w:r>
    </w:p>
    <w:p w:rsidR="006A74B6" w:rsidRDefault="00052027" w:rsidP="00B743E4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  <w:r w:rsidRPr="00F25DBE">
        <w:rPr>
          <w:rStyle w:val="a4"/>
          <w:sz w:val="28"/>
          <w:szCs w:val="28"/>
        </w:rPr>
        <w:t>муниципальных нужд</w:t>
      </w:r>
    </w:p>
    <w:p w:rsidR="00F25DBE" w:rsidRPr="00F25DBE" w:rsidRDefault="00F25DBE" w:rsidP="00B743E4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6A74B6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25DBE">
        <w:rPr>
          <w:rStyle w:val="a4"/>
          <w:sz w:val="28"/>
          <w:szCs w:val="28"/>
        </w:rPr>
        <w:t> </w:t>
      </w:r>
    </w:p>
    <w:p w:rsidR="006A74B6" w:rsidRPr="00F25DBE" w:rsidRDefault="006A74B6" w:rsidP="003D2C5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В соответствии с Феде</w:t>
      </w:r>
      <w:r w:rsidR="00B743E4" w:rsidRPr="00F25DBE">
        <w:t>ральным законом от 05.04.2013 №</w:t>
      </w:r>
      <w:r w:rsidRPr="00F25DBE">
        <w:t>44-ФЗ "О контрактной системе в сфере закупок товаров, работ, услуг для обеспечения государственных и муниципальных нужд"</w:t>
      </w:r>
      <w:r w:rsidR="00052027" w:rsidRPr="00F25DBE">
        <w:t xml:space="preserve">, Администрация </w:t>
      </w:r>
      <w:r w:rsidR="0028070E">
        <w:t>Первомайского</w:t>
      </w:r>
      <w:r w:rsidR="00052027" w:rsidRPr="00F25DBE">
        <w:t xml:space="preserve"> сельсовета</w:t>
      </w:r>
      <w:r w:rsidR="00AC2AB0">
        <w:t xml:space="preserve"> </w:t>
      </w:r>
      <w:proofErr w:type="spellStart"/>
      <w:r w:rsidR="006671E5" w:rsidRPr="00F25DBE">
        <w:t>Поныровского</w:t>
      </w:r>
      <w:proofErr w:type="spellEnd"/>
      <w:r w:rsidR="00B743E4" w:rsidRPr="00F25DBE">
        <w:t xml:space="preserve"> района Курской области</w:t>
      </w:r>
      <w:r w:rsidR="0028070E">
        <w:t xml:space="preserve">  п</w:t>
      </w:r>
      <w:r w:rsidR="003D2C58" w:rsidRPr="00F25DBE">
        <w:t>остановляет</w:t>
      </w:r>
      <w:r w:rsidRPr="00F25DBE">
        <w:t>:</w:t>
      </w:r>
    </w:p>
    <w:p w:rsidR="00B743E4" w:rsidRPr="00F25DBE" w:rsidRDefault="006A74B6" w:rsidP="009E0F13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>1</w:t>
      </w:r>
      <w:r w:rsidR="00B743E4" w:rsidRPr="00F25DBE">
        <w:rPr>
          <w:rFonts w:ascii="Times New Roman" w:hAnsi="Times New Roman" w:cs="Times New Roman"/>
          <w:sz w:val="24"/>
          <w:szCs w:val="24"/>
        </w:rPr>
        <w:t>.</w:t>
      </w:r>
      <w:r w:rsidR="00BC70FA" w:rsidRPr="00F25DBE">
        <w:rPr>
          <w:rFonts w:ascii="Times New Roman" w:hAnsi="Times New Roman" w:cs="Times New Roman"/>
          <w:sz w:val="24"/>
          <w:szCs w:val="24"/>
        </w:rPr>
        <w:t xml:space="preserve"> Утвердить прилагаемое Положение о </w:t>
      </w:r>
      <w:r w:rsidR="00CB6DF0" w:rsidRPr="00F25DBE">
        <w:rPr>
          <w:rFonts w:ascii="Times New Roman" w:hAnsi="Times New Roman" w:cs="Times New Roman"/>
          <w:sz w:val="24"/>
          <w:szCs w:val="24"/>
        </w:rPr>
        <w:t>единой</w:t>
      </w:r>
      <w:r w:rsidR="00BC70FA" w:rsidRPr="00F25DBE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для обеспечения нужд заказчиков  муниципального образования «</w:t>
      </w:r>
      <w:r w:rsidR="0028070E">
        <w:rPr>
          <w:rFonts w:ascii="Times New Roman" w:hAnsi="Times New Roman" w:cs="Times New Roman"/>
          <w:sz w:val="24"/>
          <w:szCs w:val="24"/>
        </w:rPr>
        <w:t>Первомайский</w:t>
      </w:r>
      <w:r w:rsidR="00BC70FA" w:rsidRPr="00F25DB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743E4" w:rsidRPr="00F25D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671E5" w:rsidRPr="00F25DB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B743E4" w:rsidRPr="00F25DB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BC70FA" w:rsidRPr="00F25DBE">
        <w:rPr>
          <w:rFonts w:ascii="Times New Roman" w:hAnsi="Times New Roman" w:cs="Times New Roman"/>
          <w:sz w:val="24"/>
          <w:szCs w:val="24"/>
        </w:rPr>
        <w:t>.</w:t>
      </w:r>
    </w:p>
    <w:p w:rsidR="00BC70FA" w:rsidRPr="00F25DBE" w:rsidRDefault="009E0F13" w:rsidP="00B743E4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>2</w:t>
      </w:r>
      <w:r w:rsidR="00BC70FA" w:rsidRPr="00F25D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70FA" w:rsidRPr="00F25DBE">
        <w:rPr>
          <w:rFonts w:ascii="Times New Roman" w:hAnsi="Times New Roman" w:cs="Times New Roman"/>
          <w:sz w:val="24"/>
          <w:szCs w:val="24"/>
        </w:rPr>
        <w:t>Конт</w:t>
      </w:r>
      <w:r w:rsidR="00625F65" w:rsidRPr="00F25DBE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625F65" w:rsidRPr="00F25DBE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BC70FA" w:rsidRPr="00F25DB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C70FA" w:rsidRPr="00F25DBE" w:rsidRDefault="009E0F13" w:rsidP="00B743E4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>3</w:t>
      </w:r>
      <w:r w:rsidR="00BC70FA" w:rsidRPr="00F25DB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BC70FA" w:rsidRPr="00F25DBE" w:rsidRDefault="00BC70FA" w:rsidP="00B743E4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E37D7" w:rsidRPr="00F25DBE" w:rsidRDefault="006E37D7" w:rsidP="00B743E4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E37D7" w:rsidRPr="00F25DBE" w:rsidRDefault="006E37D7" w:rsidP="00B743E4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C70FA" w:rsidRPr="00F25DBE" w:rsidRDefault="00BC70FA" w:rsidP="00B743E4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E0F13" w:rsidRPr="00F25DBE" w:rsidRDefault="00BC70FA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>Глав</w:t>
      </w:r>
      <w:r w:rsidR="003D2C58" w:rsidRPr="00F25DBE">
        <w:rPr>
          <w:rFonts w:ascii="Times New Roman" w:hAnsi="Times New Roman" w:cs="Times New Roman"/>
          <w:sz w:val="24"/>
          <w:szCs w:val="24"/>
        </w:rPr>
        <w:t xml:space="preserve">а </w:t>
      </w:r>
      <w:r w:rsidR="0028070E">
        <w:rPr>
          <w:rFonts w:ascii="Times New Roman" w:hAnsi="Times New Roman" w:cs="Times New Roman"/>
          <w:sz w:val="24"/>
          <w:szCs w:val="24"/>
        </w:rPr>
        <w:t>Первомайского</w:t>
      </w:r>
      <w:r w:rsidRPr="00F25DB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C2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28070E">
        <w:rPr>
          <w:rFonts w:ascii="Times New Roman" w:hAnsi="Times New Roman" w:cs="Times New Roman"/>
          <w:sz w:val="24"/>
          <w:szCs w:val="24"/>
        </w:rPr>
        <w:t>Г.А.Анпилогова</w:t>
      </w:r>
      <w:proofErr w:type="spellEnd"/>
    </w:p>
    <w:p w:rsidR="009E0F13" w:rsidRPr="00F25DBE" w:rsidRDefault="009E0F13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E0F13" w:rsidRPr="00F25DBE" w:rsidRDefault="009E0F13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E0F13" w:rsidRPr="00F25DBE" w:rsidRDefault="009E0F13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3612B" w:rsidRPr="00F25DBE" w:rsidRDefault="0093612B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3612B" w:rsidRPr="00F25DBE" w:rsidRDefault="0093612B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3612B" w:rsidRPr="00F25DBE" w:rsidRDefault="0093612B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3612B" w:rsidRDefault="0093612B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25DBE" w:rsidRPr="00F25DBE" w:rsidRDefault="00F25DB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3612B" w:rsidRPr="00F25DBE" w:rsidRDefault="0093612B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E0F13" w:rsidRPr="00F25DBE" w:rsidRDefault="009E0F13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16852" w:rsidRPr="00F25DBE" w:rsidRDefault="00216852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791E" w:rsidRPr="00F25DBE" w:rsidRDefault="0025791E" w:rsidP="00314DF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791E" w:rsidRPr="00F25DBE" w:rsidRDefault="0025791E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28070E" w:rsidRDefault="0028070E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28070E" w:rsidRDefault="0028070E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28070E" w:rsidRDefault="0028070E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28070E" w:rsidRDefault="0028070E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6A74B6" w:rsidRPr="00F25DBE" w:rsidRDefault="006A74B6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DBE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6A74B6" w:rsidRPr="00F25DBE" w:rsidRDefault="006A74B6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070E">
        <w:rPr>
          <w:rFonts w:ascii="Times New Roman" w:hAnsi="Times New Roman" w:cs="Times New Roman"/>
          <w:sz w:val="24"/>
          <w:szCs w:val="24"/>
        </w:rPr>
        <w:t>Первомайского</w:t>
      </w:r>
      <w:r w:rsidRPr="00F25DBE">
        <w:rPr>
          <w:rFonts w:ascii="Times New Roman" w:hAnsi="Times New Roman" w:cs="Times New Roman"/>
          <w:sz w:val="24"/>
          <w:szCs w:val="24"/>
        </w:rPr>
        <w:t>сельсовета</w:t>
      </w:r>
    </w:p>
    <w:p w:rsidR="006A74B6" w:rsidRPr="00F25DBE" w:rsidRDefault="006671E5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>Поныровского</w:t>
      </w:r>
      <w:r w:rsidR="006A74B6" w:rsidRPr="00F25DB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6A74B6" w:rsidRPr="00F25DBE" w:rsidRDefault="00AC2AB0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4B6" w:rsidRPr="00F25D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BE" w:rsidRPr="00F25DBE">
        <w:rPr>
          <w:rFonts w:ascii="Times New Roman" w:hAnsi="Times New Roman" w:cs="Times New Roman"/>
          <w:sz w:val="24"/>
          <w:szCs w:val="24"/>
        </w:rPr>
        <w:t>06.03</w:t>
      </w:r>
      <w:r w:rsidR="006E37D7" w:rsidRPr="00F25DBE">
        <w:rPr>
          <w:rFonts w:ascii="Times New Roman" w:hAnsi="Times New Roman" w:cs="Times New Roman"/>
          <w:sz w:val="24"/>
          <w:szCs w:val="24"/>
        </w:rPr>
        <w:t>.</w:t>
      </w:r>
      <w:r w:rsidR="00BC70FA" w:rsidRPr="00F25DBE">
        <w:rPr>
          <w:rFonts w:ascii="Times New Roman" w:hAnsi="Times New Roman" w:cs="Times New Roman"/>
          <w:sz w:val="24"/>
          <w:szCs w:val="24"/>
        </w:rPr>
        <w:t>202</w:t>
      </w:r>
      <w:r w:rsidR="002679CD" w:rsidRPr="00F25DBE">
        <w:rPr>
          <w:rFonts w:ascii="Times New Roman" w:hAnsi="Times New Roman" w:cs="Times New Roman"/>
          <w:sz w:val="24"/>
          <w:szCs w:val="24"/>
        </w:rPr>
        <w:t>3</w:t>
      </w:r>
      <w:r w:rsidR="00BC70FA" w:rsidRPr="00F25DBE">
        <w:rPr>
          <w:rFonts w:ascii="Times New Roman" w:hAnsi="Times New Roman" w:cs="Times New Roman"/>
          <w:sz w:val="24"/>
          <w:szCs w:val="24"/>
        </w:rPr>
        <w:t xml:space="preserve"> г. №</w:t>
      </w:r>
      <w:r w:rsidR="00F25DBE" w:rsidRPr="00F25DBE">
        <w:rPr>
          <w:rFonts w:ascii="Times New Roman" w:hAnsi="Times New Roman" w:cs="Times New Roman"/>
          <w:sz w:val="24"/>
          <w:szCs w:val="24"/>
        </w:rPr>
        <w:t>12</w:t>
      </w:r>
    </w:p>
    <w:p w:rsidR="00B96CE8" w:rsidRPr="00F25DBE" w:rsidRDefault="00B96CE8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</w:p>
    <w:p w:rsidR="003E354D" w:rsidRPr="00F25DBE" w:rsidRDefault="003E354D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</w:p>
    <w:p w:rsidR="006A74B6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25DBE">
        <w:rPr>
          <w:rStyle w:val="a4"/>
        </w:rPr>
        <w:t>П</w:t>
      </w:r>
      <w:r w:rsidR="003E354D" w:rsidRPr="00F25DBE">
        <w:rPr>
          <w:rStyle w:val="a4"/>
        </w:rPr>
        <w:t>оложение</w:t>
      </w:r>
    </w:p>
    <w:p w:rsidR="006A74B6" w:rsidRPr="00F25DBE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F25DBE">
        <w:rPr>
          <w:rStyle w:val="a4"/>
        </w:rPr>
        <w:t xml:space="preserve">о </w:t>
      </w:r>
      <w:r w:rsidR="00CB6DF0" w:rsidRPr="00F25DBE">
        <w:rPr>
          <w:rStyle w:val="a4"/>
        </w:rPr>
        <w:t xml:space="preserve">единой </w:t>
      </w:r>
      <w:r w:rsidRPr="00F25DBE">
        <w:rPr>
          <w:rStyle w:val="a4"/>
        </w:rPr>
        <w:t>комиссии по осуществлению закупок</w:t>
      </w:r>
      <w:r w:rsidR="00AC2AB0">
        <w:rPr>
          <w:rStyle w:val="a4"/>
        </w:rPr>
        <w:t xml:space="preserve"> </w:t>
      </w:r>
      <w:r w:rsidRPr="00F25DBE">
        <w:rPr>
          <w:b/>
        </w:rPr>
        <w:t xml:space="preserve">Администрации </w:t>
      </w:r>
      <w:r w:rsidR="0028070E">
        <w:rPr>
          <w:b/>
        </w:rPr>
        <w:t>Первомайского</w:t>
      </w:r>
      <w:r w:rsidRPr="00F25DBE">
        <w:rPr>
          <w:b/>
        </w:rPr>
        <w:t xml:space="preserve"> сельсовета </w:t>
      </w:r>
      <w:proofErr w:type="spellStart"/>
      <w:r w:rsidR="006671E5" w:rsidRPr="00F25DBE">
        <w:rPr>
          <w:b/>
        </w:rPr>
        <w:t>Поныровского</w:t>
      </w:r>
      <w:proofErr w:type="spellEnd"/>
      <w:r w:rsidRPr="00F25DBE">
        <w:rPr>
          <w:b/>
        </w:rPr>
        <w:t xml:space="preserve"> района Курской области</w:t>
      </w:r>
    </w:p>
    <w:p w:rsidR="00B96CE8" w:rsidRPr="00F25DBE" w:rsidRDefault="00B96CE8" w:rsidP="00B743E4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</w:rPr>
      </w:pP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25DBE">
        <w:rPr>
          <w:rStyle w:val="a4"/>
        </w:rPr>
        <w:t>1. Общие положения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1.1. </w:t>
      </w:r>
      <w:proofErr w:type="gramStart"/>
      <w:r w:rsidRPr="00F25DBE">
        <w:t>Настоящее Положение о</w:t>
      </w:r>
      <w:r w:rsidR="00CB6DF0" w:rsidRPr="00F25DBE">
        <w:t xml:space="preserve"> единой</w:t>
      </w:r>
      <w:r w:rsidRPr="00F25DBE">
        <w:t xml:space="preserve"> Комиссии </w:t>
      </w:r>
      <w:proofErr w:type="spellStart"/>
      <w:r w:rsidRPr="00F25DBE">
        <w:t>по</w:t>
      </w:r>
      <w:r w:rsidRPr="00F25DBE">
        <w:rPr>
          <w:rStyle w:val="a4"/>
          <w:b w:val="0"/>
        </w:rPr>
        <w:t>осуществлению</w:t>
      </w:r>
      <w:proofErr w:type="spellEnd"/>
      <w:r w:rsidRPr="00F25DBE">
        <w:rPr>
          <w:rStyle w:val="a4"/>
          <w:b w:val="0"/>
        </w:rPr>
        <w:t xml:space="preserve"> закупок</w:t>
      </w:r>
      <w:r w:rsidR="00AC2AB0">
        <w:rPr>
          <w:rStyle w:val="a4"/>
          <w:b w:val="0"/>
        </w:rPr>
        <w:t xml:space="preserve"> </w:t>
      </w:r>
      <w:r w:rsidRPr="00F25DBE">
        <w:t xml:space="preserve">Администрации </w:t>
      </w:r>
      <w:r w:rsidR="0028070E">
        <w:t>Первомайского</w:t>
      </w:r>
      <w:r w:rsidRPr="00F25DBE">
        <w:t xml:space="preserve"> сельсовета </w:t>
      </w:r>
      <w:proofErr w:type="spellStart"/>
      <w:r w:rsidR="006671E5" w:rsidRPr="00F25DBE">
        <w:t>Поныровского</w:t>
      </w:r>
      <w:proofErr w:type="spellEnd"/>
      <w:r w:rsidRPr="00F25DBE">
        <w:t xml:space="preserve"> района Курской области (далее - Положение) определяет состав, функции и порядок работы Комиссии </w:t>
      </w:r>
      <w:proofErr w:type="spellStart"/>
      <w:r w:rsidRPr="00F25DBE">
        <w:t>по</w:t>
      </w:r>
      <w:r w:rsidRPr="00F25DBE">
        <w:rPr>
          <w:rStyle w:val="a4"/>
          <w:b w:val="0"/>
        </w:rPr>
        <w:t>осуществлению</w:t>
      </w:r>
      <w:proofErr w:type="spellEnd"/>
      <w:r w:rsidRPr="00F25DBE">
        <w:rPr>
          <w:rStyle w:val="a4"/>
          <w:b w:val="0"/>
        </w:rPr>
        <w:t xml:space="preserve"> закупок</w:t>
      </w:r>
      <w:r w:rsidR="00AC2AB0">
        <w:rPr>
          <w:rStyle w:val="a4"/>
          <w:b w:val="0"/>
        </w:rPr>
        <w:t xml:space="preserve"> </w:t>
      </w:r>
      <w:r w:rsidRPr="00F25DBE">
        <w:t xml:space="preserve">Администрации </w:t>
      </w:r>
      <w:r w:rsidR="0028070E">
        <w:t>Первомайского</w:t>
      </w:r>
      <w:r w:rsidRPr="00F25DBE">
        <w:t xml:space="preserve"> сельсовета </w:t>
      </w:r>
      <w:proofErr w:type="spellStart"/>
      <w:r w:rsidR="006671E5" w:rsidRPr="00F25DBE">
        <w:t>Поныровского</w:t>
      </w:r>
      <w:proofErr w:type="spellEnd"/>
      <w:r w:rsidRPr="00F25DBE">
        <w:t xml:space="preserve"> района Курской области (далее – Комиссия, Комиссия по </w:t>
      </w:r>
      <w:r w:rsidRPr="00F25DBE">
        <w:rPr>
          <w:rStyle w:val="a4"/>
          <w:b w:val="0"/>
        </w:rPr>
        <w:t>осуществлению закупок</w:t>
      </w:r>
      <w:r w:rsidRPr="00F25DBE">
        <w:rPr>
          <w:b/>
        </w:rPr>
        <w:t>)</w:t>
      </w:r>
      <w:r w:rsidRPr="00F25DBE">
        <w:t xml:space="preserve"> путем проведения конкурентных способов определения поставщиков (подрядчиков, исполнителей) для нужд Администрации </w:t>
      </w:r>
      <w:r w:rsidR="0028070E">
        <w:t>Первомайского</w:t>
      </w:r>
      <w:r w:rsidRPr="00F25DBE">
        <w:t xml:space="preserve"> сельсовета </w:t>
      </w:r>
      <w:proofErr w:type="spellStart"/>
      <w:r w:rsidR="006671E5" w:rsidRPr="00F25DBE">
        <w:t>Поныровского</w:t>
      </w:r>
      <w:proofErr w:type="spellEnd"/>
      <w:r w:rsidRPr="00F25DBE">
        <w:t xml:space="preserve"> района Курской области (далее – Администрации </w:t>
      </w:r>
      <w:r w:rsidR="0028070E">
        <w:t>Первомайского</w:t>
      </w:r>
      <w:r w:rsidRPr="00F25DBE">
        <w:t xml:space="preserve"> сельсовета </w:t>
      </w:r>
      <w:proofErr w:type="spellStart"/>
      <w:r w:rsidR="006671E5" w:rsidRPr="00F25DBE">
        <w:t>Поныровского</w:t>
      </w:r>
      <w:proofErr w:type="spellEnd"/>
      <w:proofErr w:type="gramEnd"/>
      <w:r w:rsidRPr="00F25DBE">
        <w:t xml:space="preserve"> района Курской области, Заказчик).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1.2. </w:t>
      </w:r>
      <w:proofErr w:type="gramStart"/>
      <w:r w:rsidRPr="00F25DBE">
        <w:t>Комиссия создается для определения поставщиков (подрядчиков, исполнителей) за исключением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 путем проведения открытых конкурсов в электронной форме (далее - электронный конкурс), открытых аукционов в электронной форме (далее - электро</w:t>
      </w:r>
      <w:r w:rsidR="00CB6DF0" w:rsidRPr="00F25DBE">
        <w:t>нный аукцион</w:t>
      </w:r>
      <w:proofErr w:type="gramEnd"/>
      <w:r w:rsidR="00CB6DF0" w:rsidRPr="00F25DBE">
        <w:t xml:space="preserve">) </w:t>
      </w:r>
      <w:r w:rsidRPr="00F25DBE">
        <w:t xml:space="preserve">для нужд Администрации </w:t>
      </w:r>
      <w:r w:rsidR="0028070E">
        <w:t>Первомайского</w:t>
      </w:r>
      <w:r w:rsidRPr="00F25DBE">
        <w:t xml:space="preserve"> сельсовета </w:t>
      </w:r>
      <w:proofErr w:type="spellStart"/>
      <w:r w:rsidR="006671E5" w:rsidRPr="00F25DBE">
        <w:t>Поныровского</w:t>
      </w:r>
      <w:proofErr w:type="spellEnd"/>
      <w:r w:rsidRPr="00F25DBE">
        <w:t xml:space="preserve"> района Курской области.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1.3. Комиссия по</w:t>
      </w:r>
      <w:r w:rsidRPr="00F25DBE">
        <w:rPr>
          <w:rStyle w:val="a4"/>
          <w:b w:val="0"/>
        </w:rPr>
        <w:t>осуществлению закупок</w:t>
      </w:r>
      <w:r w:rsidRPr="00F25DBE">
        <w:t>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ФЗ «О контрактной системе….»), иными нормативными правовыми актами Российской Федерации, а также настоящим Положением.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</w:pPr>
      <w:r w:rsidRPr="00F25DBE">
        <w:rPr>
          <w:rStyle w:val="a4"/>
        </w:rPr>
        <w:t>2. Порядок формирования Комиссии</w:t>
      </w:r>
    </w:p>
    <w:p w:rsidR="006A74B6" w:rsidRPr="00F25DBE" w:rsidRDefault="006A74B6" w:rsidP="003E354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>2.1.</w:t>
      </w:r>
      <w:r w:rsidR="00625F65" w:rsidRPr="00F25DBE">
        <w:rPr>
          <w:rFonts w:ascii="Times New Roman" w:hAnsi="Times New Roman" w:cs="Times New Roman"/>
          <w:sz w:val="24"/>
          <w:szCs w:val="24"/>
        </w:rPr>
        <w:t xml:space="preserve">Единая комиссия является коллегиальным органом,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постановлением администрации  </w:t>
      </w:r>
      <w:r w:rsidR="0028070E">
        <w:rPr>
          <w:rFonts w:ascii="Times New Roman" w:hAnsi="Times New Roman" w:cs="Times New Roman"/>
          <w:sz w:val="24"/>
          <w:szCs w:val="24"/>
        </w:rPr>
        <w:t>Первомайского</w:t>
      </w:r>
      <w:r w:rsidR="00E231E8" w:rsidRPr="00F25DBE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="00E231E8" w:rsidRPr="00F25DBE">
        <w:rPr>
          <w:rFonts w:ascii="Times New Roman" w:hAnsi="Times New Roman" w:cs="Times New Roman"/>
          <w:sz w:val="24"/>
          <w:szCs w:val="24"/>
        </w:rPr>
        <w:t>.</w:t>
      </w:r>
      <w:r w:rsidRPr="00F25D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5DBE">
        <w:rPr>
          <w:rFonts w:ascii="Times New Roman" w:hAnsi="Times New Roman" w:cs="Times New Roman"/>
          <w:sz w:val="24"/>
          <w:szCs w:val="24"/>
        </w:rPr>
        <w:t>бщее число членов единой комис</w:t>
      </w:r>
      <w:r w:rsidR="00CB6DF0" w:rsidRPr="00F25DBE">
        <w:rPr>
          <w:rFonts w:ascii="Times New Roman" w:hAnsi="Times New Roman" w:cs="Times New Roman"/>
          <w:sz w:val="24"/>
          <w:szCs w:val="24"/>
        </w:rPr>
        <w:t>сии должно быть не менее пяти человек</w:t>
      </w:r>
      <w:r w:rsidRPr="00F25DBE">
        <w:rPr>
          <w:rFonts w:ascii="Times New Roman" w:hAnsi="Times New Roman" w:cs="Times New Roman"/>
          <w:sz w:val="24"/>
          <w:szCs w:val="24"/>
        </w:rPr>
        <w:t>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2.2. Комиссия по</w:t>
      </w:r>
      <w:r w:rsidRPr="00F25DBE">
        <w:rPr>
          <w:rStyle w:val="a4"/>
          <w:b w:val="0"/>
        </w:rPr>
        <w:t>осуществлению закупок</w:t>
      </w:r>
      <w:r w:rsidRPr="00F25DBE">
        <w:t> 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:rsidR="006259A2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2.3</w:t>
      </w:r>
      <w:r w:rsidR="006259A2" w:rsidRPr="00F25DBE">
        <w:t>. Членами Комиссии по осуществлению закупок не могут быть:</w:t>
      </w:r>
    </w:p>
    <w:p w:rsidR="00982AD9" w:rsidRPr="00F25DBE" w:rsidRDefault="00982AD9" w:rsidP="003E354D">
      <w:pPr>
        <w:pStyle w:val="pboth"/>
        <w:shd w:val="clear" w:color="auto" w:fill="FFFFFF"/>
        <w:spacing w:before="0" w:beforeAutospacing="0" w:after="0" w:afterAutospacing="0"/>
        <w:ind w:firstLine="567"/>
      </w:pPr>
      <w:r w:rsidRPr="00F25DBE"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982AD9" w:rsidRPr="00F25DBE" w:rsidRDefault="00982AD9" w:rsidP="00216852">
      <w:pPr>
        <w:pStyle w:val="pboth"/>
        <w:shd w:val="clear" w:color="auto" w:fill="FFFFFF"/>
        <w:spacing w:before="0" w:beforeAutospacing="0" w:after="0" w:afterAutospacing="0"/>
        <w:ind w:firstLine="567"/>
        <w:jc w:val="both"/>
      </w:pPr>
      <w:bookmarkStart w:id="1" w:name="012082"/>
      <w:bookmarkEnd w:id="1"/>
      <w:proofErr w:type="gramStart"/>
      <w:r w:rsidRPr="00F25DBE"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</w:t>
      </w:r>
      <w:r w:rsidRPr="00F25DBE">
        <w:lastRenderedPageBreak/>
        <w:t>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F25DBE"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982AD9" w:rsidRPr="00F25DBE" w:rsidRDefault="00D13A2F" w:rsidP="00216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012083"/>
      <w:bookmarkEnd w:id="2"/>
      <w:r w:rsidRPr="00F25DBE">
        <w:rPr>
          <w:rFonts w:ascii="Times New Roman" w:hAnsi="Times New Roman" w:cs="Times New Roman"/>
          <w:sz w:val="24"/>
          <w:szCs w:val="24"/>
        </w:rPr>
        <w:t>3</w:t>
      </w:r>
      <w:r w:rsidR="00982AD9" w:rsidRPr="00F25DBE">
        <w:rPr>
          <w:rFonts w:ascii="Times New Roman" w:hAnsi="Times New Roman" w:cs="Times New Roman"/>
          <w:sz w:val="24"/>
          <w:szCs w:val="24"/>
        </w:rPr>
        <w:t>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82AD9" w:rsidRPr="00F25DBE" w:rsidRDefault="00982AD9" w:rsidP="00216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012084"/>
      <w:bookmarkEnd w:id="3"/>
      <w:r w:rsidRPr="00F25DBE">
        <w:rPr>
          <w:rFonts w:ascii="Times New Roman" w:hAnsi="Times New Roman" w:cs="Times New Roman"/>
          <w:sz w:val="24"/>
          <w:szCs w:val="24"/>
        </w:rPr>
        <w:t>4) должностные лица органов контроля, указанных в </w:t>
      </w:r>
      <w:hyperlink r:id="rId4" w:history="1">
        <w:r w:rsidRPr="00F25D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части 1 статьи 99</w:t>
        </w:r>
      </w:hyperlink>
      <w:r w:rsidRPr="00F25DBE">
        <w:rPr>
          <w:rFonts w:ascii="Times New Roman" w:hAnsi="Times New Roman" w:cs="Times New Roman"/>
          <w:sz w:val="24"/>
          <w:szCs w:val="24"/>
        </w:rPr>
        <w:t>  Федерального закона</w:t>
      </w:r>
      <w:r w:rsidR="006E37D7" w:rsidRPr="00F25DBE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F25DBE">
        <w:rPr>
          <w:rFonts w:ascii="Times New Roman" w:hAnsi="Times New Roman" w:cs="Times New Roman"/>
          <w:sz w:val="24"/>
          <w:szCs w:val="24"/>
        </w:rPr>
        <w:t>, непосредственно осуществляющие контроль в сфере закупок.</w:t>
      </w:r>
    </w:p>
    <w:p w:rsidR="00CE3112" w:rsidRPr="00F25DBE" w:rsidRDefault="006A74B6" w:rsidP="0021685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2.4. </w:t>
      </w:r>
      <w:r w:rsidR="00CE3112" w:rsidRPr="00F25DBE">
        <w:t>Член комиссии обязан нез</w:t>
      </w:r>
      <w:r w:rsidR="00736632" w:rsidRPr="00F25DBE">
        <w:t>амедлительно сообщить заказчику</w:t>
      </w:r>
      <w:r w:rsidR="00CE3112" w:rsidRPr="00F25DBE">
        <w:t>, принявшему решение о создании комиссии, о возникновении обстоятельств, предусмотренных частью 6 статьи 39 Федерального закона № 44-ФЗ.</w:t>
      </w:r>
    </w:p>
    <w:p w:rsidR="00D3589C" w:rsidRPr="00F25DBE" w:rsidRDefault="00CE3112" w:rsidP="003E354D">
      <w:pPr>
        <w:pStyle w:val="a3"/>
        <w:shd w:val="clear" w:color="auto" w:fill="F8FAFB"/>
        <w:spacing w:before="0" w:beforeAutospacing="0" w:after="0" w:afterAutospacing="0"/>
        <w:ind w:firstLine="567"/>
        <w:jc w:val="both"/>
      </w:pPr>
      <w:proofErr w:type="gramStart"/>
      <w:r w:rsidRPr="00F25DBE">
        <w:t>В случае выявления в составе комиссии указанных лиц заказчик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Замена члена Комиссии осуществляется только на основании приказа Заказчика.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2.5. На заседания Комиссии могут приглашаться в качестве специалистов (консультантов) сотрудники структурных подразделений Заказчика, не являющиеся членами Комиссии, без предоставления им права голоса.</w:t>
      </w:r>
    </w:p>
    <w:p w:rsidR="00CE3112" w:rsidRPr="00F25DBE" w:rsidRDefault="00CE3112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2.6.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25.12.2008 г.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№ 44-ФЗ.»</w:t>
      </w:r>
    </w:p>
    <w:p w:rsidR="006A74B6" w:rsidRPr="00F25DBE" w:rsidRDefault="006A74B6" w:rsidP="00D13A2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</w:pPr>
      <w:r w:rsidRPr="00F25DBE">
        <w:rPr>
          <w:rStyle w:val="a4"/>
        </w:rPr>
        <w:t>3. Функции Комиссии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Основными функциями Комиссии являются: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</w:t>
      </w:r>
      <w:proofErr w:type="gramStart"/>
      <w:r w:rsidRPr="00F25DBE">
        <w:t>соответствующими</w:t>
      </w:r>
      <w:proofErr w:type="gramEnd"/>
      <w:r w:rsidRPr="00F25DBE">
        <w:t xml:space="preserve"> извещению об осуществлении закупки или об отклонении заявок на участие;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3.1.2. Осуществление оценки первых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F25DBE">
        <w:t>извещению</w:t>
      </w:r>
      <w:proofErr w:type="gramEnd"/>
      <w:r w:rsidRPr="00F25DBE">
        <w:t xml:space="preserve"> об осуществлении закупки, по критериям, предусмотренным законодательством о закупках;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lastRenderedPageBreak/>
        <w:t xml:space="preserve">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</w:t>
      </w:r>
      <w:proofErr w:type="gramStart"/>
      <w:r w:rsidRPr="00F25DBE">
        <w:t>соответствующими</w:t>
      </w:r>
      <w:proofErr w:type="gramEnd"/>
      <w:r w:rsidRPr="00F25DBE">
        <w:t xml:space="preserve"> требованиям извещения об осуществлении закупки или об отклонении заявок на участие;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3.1.5. Оценка вторых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F25DBE">
        <w:t>извещению</w:t>
      </w:r>
      <w:proofErr w:type="gramEnd"/>
      <w:r w:rsidRPr="00F25DBE">
        <w:t xml:space="preserve"> об осуществлении закупки, по критерию, предусмотренному законодательством о закупках; 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3.1.6. Осуществление оценки ценовых предложений по критерию, предусмотренному законодательством о закупках;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3.1.7. </w:t>
      </w:r>
      <w:proofErr w:type="gramStart"/>
      <w:r w:rsidRPr="00F25DBE">
        <w:t>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</w:t>
      </w:r>
      <w:proofErr w:type="gramEnd"/>
      <w:r w:rsidRPr="00F25DBE"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победителя электронного конкурса;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3.1.8.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3.1.9.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признании заявок на участие в закупке </w:t>
      </w:r>
      <w:proofErr w:type="gramStart"/>
      <w:r w:rsidRPr="00F25DBE">
        <w:t>соответствующими</w:t>
      </w:r>
      <w:proofErr w:type="gramEnd"/>
      <w:r w:rsidRPr="00F25DBE"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3.1.10. </w:t>
      </w:r>
      <w:proofErr w:type="gramStart"/>
      <w:r w:rsidRPr="00F25DBE">
        <w:t>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  <w:proofErr w:type="gramEnd"/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3.1.11. Подписание </w:t>
      </w:r>
      <w:proofErr w:type="gramStart"/>
      <w:r w:rsidRPr="00F25DBE">
        <w:t>усиленными</w:t>
      </w:r>
      <w:proofErr w:type="gramEnd"/>
      <w:r w:rsidRPr="00F25DBE">
        <w:t xml:space="preserve"> электронными подписям протокола подведения итогов электронного аукциона, сформированного заказчиком с использованием электронной площадки;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</w:t>
      </w:r>
      <w:proofErr w:type="gramStart"/>
      <w:r w:rsidRPr="00F25DBE">
        <w:t>соответствующими</w:t>
      </w:r>
      <w:proofErr w:type="gramEnd"/>
      <w:r w:rsidRPr="00F25DBE"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3.1.13. 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</w:t>
      </w:r>
      <w:r w:rsidRPr="00F25DBE">
        <w:lastRenderedPageBreak/>
        <w:t>закупок</w:t>
      </w:r>
      <w:proofErr w:type="gramStart"/>
      <w:r w:rsidRPr="00F25DBE">
        <w:t>;п</w:t>
      </w:r>
      <w:proofErr w:type="gramEnd"/>
      <w:r w:rsidRPr="00F25DBE">
        <w:t>рисвоение первого номера заявке на участие в электронном запросе котировок победителю электронного запроса котировок;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3.1.14. Подписание сформированного заказчиком с использованием электронной </w:t>
      </w:r>
      <w:proofErr w:type="gramStart"/>
      <w:r w:rsidRPr="00F25DBE">
        <w:t>площадки протокола подведения итогов электронного запроса котировок</w:t>
      </w:r>
      <w:proofErr w:type="gramEnd"/>
      <w:r w:rsidRPr="00F25DBE">
        <w:t xml:space="preserve"> усиленными электронными подписями;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3.1.15.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3.1.16. Другие функции, определенные законодательством РФ.</w:t>
      </w:r>
    </w:p>
    <w:p w:rsidR="006A74B6" w:rsidRPr="00F25DBE" w:rsidRDefault="006A74B6" w:rsidP="00D13A2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</w:pPr>
      <w:r w:rsidRPr="00F25DBE">
        <w:rPr>
          <w:rStyle w:val="a4"/>
        </w:rPr>
        <w:t>4. Полномочия Комиссии, ее отдельных членов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4.1. Комиссия обязана: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4.1.1. </w:t>
      </w:r>
      <w:proofErr w:type="gramStart"/>
      <w:r w:rsidRPr="00F25DBE">
        <w:t>Комиссия по осуществлению закупок проверяет соответствие участников закупок единым требованиям, установленным законодательством о закупках, требованию об отсутствии в предусмотренном ФЗ «О контрактной системе….»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ФЗ «О контрактной системе….», дополнительным требованиям, предусмотренным законодательством о закупках (при осуществлении</w:t>
      </w:r>
      <w:proofErr w:type="gramEnd"/>
      <w:r w:rsidRPr="00F25DBE">
        <w:t xml:space="preserve"> закупок, в отношении участников которых установлены дополнительные требования);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4.1.3. Исполнять предписания уполномоченного на осуществление контроля в сфере закупок федерального органа исполнительной </w:t>
      </w:r>
      <w:proofErr w:type="gramStart"/>
      <w:r w:rsidRPr="00F25DBE">
        <w:t>власти</w:t>
      </w:r>
      <w:proofErr w:type="gramEnd"/>
      <w:r w:rsidRPr="00F25DBE">
        <w:t xml:space="preserve"> об 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4.1.4. Не допускать проведение переговоров членами комиссии с участником закупки в отношении заявок на участие в определении поста</w:t>
      </w:r>
      <w:r w:rsidR="00D13A2F" w:rsidRPr="00F25DBE">
        <w:t>вщика (подрядчика, исполнителя);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4.2. Комиссия вправе: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4.2.1. </w:t>
      </w:r>
      <w:proofErr w:type="gramStart"/>
      <w:r w:rsidRPr="00F25DBE">
        <w:t>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</w:t>
      </w:r>
      <w:r w:rsidR="00216852" w:rsidRPr="00F25DBE">
        <w:t>нном ФЗ «О контрактной системе</w:t>
      </w:r>
      <w:r w:rsidRPr="00F25DBE">
        <w:t>» реестре недобросовестных поставщиков (подрядчиков, исполнителей) информации об участнике закупки, в томчисле</w:t>
      </w:r>
      <w:proofErr w:type="gramEnd"/>
      <w:r w:rsidRPr="00F25DBE">
        <w:t xml:space="preserve"> информации о лицах, указанных в пунктах 2 и 3 части 3 статьи 104 </w:t>
      </w:r>
      <w:r w:rsidR="00216852" w:rsidRPr="00F25DBE">
        <w:t>ФЗ «О контрактной системе</w:t>
      </w:r>
      <w:r w:rsidRPr="00F25DBE">
        <w:t>»,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4.2.2. Проверять соответствие участников закупок требованиям, указанным в пунктах 3-5, 7, 8, 9, 11 части 1 стать</w:t>
      </w:r>
      <w:r w:rsidR="00216852" w:rsidRPr="00F25DBE">
        <w:t>и 31 ФЗ «О контрактной системе</w:t>
      </w:r>
      <w:r w:rsidRPr="00F25DBE">
        <w:t>», а также при проведении электронных процедур требованию, указанному в пункте 10 части 1 стать</w:t>
      </w:r>
      <w:r w:rsidR="00216852" w:rsidRPr="00F25DBE">
        <w:t>и 31 ФЗ «О контрактной системе</w:t>
      </w:r>
      <w:r w:rsidRPr="00F25DBE">
        <w:t>».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2_1 стать</w:t>
      </w:r>
      <w:r w:rsidR="00216852" w:rsidRPr="00F25DBE">
        <w:t>и 31 ФЗ «О контрактной системе</w:t>
      </w:r>
      <w:r w:rsidRPr="00F25DBE">
        <w:t>»;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lastRenderedPageBreak/>
        <w:t>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4.3. Комиссия имеет также иные права и </w:t>
      </w:r>
      <w:proofErr w:type="gramStart"/>
      <w:r w:rsidRPr="00F25DBE">
        <w:t>несет иные обязанности</w:t>
      </w:r>
      <w:proofErr w:type="gramEnd"/>
      <w:r w:rsidRPr="00F25DBE">
        <w:t>, установленные законодательством Российской Федерации.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4.4. Члены Комиссии обязаны: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4.4.2. Лично присутствовать на заседаниях Комиссии;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4.4.3. </w:t>
      </w:r>
      <w:proofErr w:type="gramStart"/>
      <w:r w:rsidRPr="00F25DBE">
        <w:t>Рассматривать заявки на участие в электронных конкурсах, электронных аукционах, электронных запросах котировок и принимать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ФЗ «О контрактной системе….» оценивать ценовые предложения, присваивать первые номера</w:t>
      </w:r>
      <w:proofErr w:type="gramEnd"/>
      <w:r w:rsidRPr="00F25DBE">
        <w:t xml:space="preserve"> заявкам победителей соответствующего конкурентного способа определения поставщиков 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4.5. Члены Комиссии вправе: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4.5.2. Выступать по вопросам повестки дня на заседаниях Комиссии;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 Председатель Комиссии (а в его отсутствие - заместитель председателя Комиссии):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4.6.1. Осуществляет общее руководство работой Комиссии и обеспечивает выполнение настоящего Положения;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4.6.2. Открывает и ведет заседания единой комиссии, объявляет перерывы;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4.6.3. Объявляет состав Комиссии;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4.6.4. Определяет порядок рассмотрения обсуждаемых вопросов;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4.6.7. Несет персональную ответственность за выполнение задач, возложенных на Комиссию по размещению заказов и осуществление ее функций;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4.6.8. Осуществляет иные действия в соответствии с законодательством Российской Федерации и настоящим Положением.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4.7. Члены Комиссии: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4.7.1. Присутствуют на заседаниях Комиссии и принимают решения по вопросам, отнесенных к компетенции единой комиссии;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4.7.2. </w:t>
      </w:r>
      <w:proofErr w:type="gramStart"/>
      <w:r w:rsidRPr="00F25DBE">
        <w:t xml:space="preserve">Осуществляют рассмотрение заявок на участие в электронных конкурсах, электронных аукционах, электронных запросах котировок и принимают решения о </w:t>
      </w:r>
      <w:r w:rsidRPr="00F25DBE">
        <w:lastRenderedPageBreak/>
        <w:t>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 победителям соответствующего</w:t>
      </w:r>
      <w:proofErr w:type="gramEnd"/>
      <w:r w:rsidRPr="00F25DBE">
        <w:t xml:space="preserve"> конкурентного способа определения поставщиков (подрядчиков, исполнителей) в соответствии с требован</w:t>
      </w:r>
      <w:r w:rsidR="00216852" w:rsidRPr="00F25DBE">
        <w:t>иями ФЗ «О контрактной системе</w:t>
      </w:r>
      <w:r w:rsidRPr="00F25DBE">
        <w:t>»;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итогов электронного запроса котировок;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4.7.4. Выполняют в установленные сроки поручения председателя Комиссии;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4.7.5. По поручению председателя (заместителя председателя)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4.7.6. По поручению председателя (заместителя председателя)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4.7.7. Осуществляют иные действия в соответствии с законодательством Российской Федерации и настоящим Положением.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4.8. Секретарь Комиссии: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4.8.1.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по поручению председателя извещает лиц, принимающих участие в работе Комиссии, о времени и месте проведения заседаний Комиссии;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4.8.2. По поручению председателя (заместителя председателя) Комиссии осуществляет документальное оформление осуществления закупки, в том числе размещение установленных материалов в единой информационной системе.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5.1. Работа Комиссии осуществляется на ее заседаниях.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5.2. Материалы к заседанию Комиссии готовит секретарь комиссии.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5.3. Комиссия правомочна осуществлять свои функции, если на ее заседании присутствует не менее чем пятьдесят процентов от общего числа ее членов. Члены Комиссии принимают участие в заседаниях комиссии лично, без права замены.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5.4. Заседания Комиссии открываются и закрываются Председателем Комиссии (заместителем председателя), в случае их отсутствия – секретарем комиссии.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5.5. Решения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5.6. Решения Комиссии по осуществлению закупок при проведении электронного конкурса оформляются в виде: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5.6.1. Протокола рассмотрения и оценки первых частей заявок на участие в электронном конкурсе;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lastRenderedPageBreak/>
        <w:t>5.6.2. Протокола рассмотрения и оценки вторых частей заявок на участие в электронном конкурсе;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5.6.3. Протокола подведения итогов электронного конкурса.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5.7. Решения Комиссии при проведении электронного аукциона оформляются в виде: протокола подведения итогов электронного аукциона.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5.8. Решения Комиссии при проведении запроса котировок оформляются в виде </w:t>
      </w:r>
      <w:proofErr w:type="gramStart"/>
      <w:r w:rsidRPr="00F25DBE">
        <w:t>протокола подведения итогов электронного запроса котировок</w:t>
      </w:r>
      <w:proofErr w:type="gramEnd"/>
      <w:r w:rsidRPr="00F25DBE">
        <w:t>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5.9. Формирование протоколов осуществляет уполномоченный сотрудник контрактной службы Заказчика. Протоколы подписываются усиленными электронными подписями всеми присутствовавшими на заседании членами Комиссии.</w:t>
      </w:r>
    </w:p>
    <w:p w:rsidR="006A74B6" w:rsidRPr="00F25DBE" w:rsidRDefault="006A74B6" w:rsidP="00D13A2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</w:pPr>
      <w:r w:rsidRPr="00F25DBE">
        <w:rPr>
          <w:rStyle w:val="a4"/>
        </w:rPr>
        <w:t>6. Ответственность членов Комиссии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6.1.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Комиссия обязана: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6.1.1. Предоставить по запросу контрольного органа в сфере закупок документацию о закупке, заявки на участие в определении поставщика, протоколы, и иную информацию и документы, составленные в ходе определения поставщика;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6.1.2. Приостановить определение поставщика и заключение контракта до рассмотрения жалобы по существу, 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6.2. Члены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6.3. Член 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приказом Заказчика.</w:t>
      </w:r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 xml:space="preserve">6.4. </w:t>
      </w:r>
      <w:proofErr w:type="gramStart"/>
      <w:r w:rsidRPr="00F25DBE">
        <w:t>В случае если члену Комиссии станет известно о нарушении другим членом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Комиссии и (или) Заказчику в течение одного рабочего дня со дня, когда он узнал о таком нарушении.</w:t>
      </w:r>
      <w:proofErr w:type="gramEnd"/>
    </w:p>
    <w:p w:rsidR="006A74B6" w:rsidRPr="00F25DBE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F25DBE">
        <w:t>6.5. Члены Комиссии и приглашенные на заседания Комиссии в качестве специалистов (консультантов) сотрудники Заказчика, не являющиеся членами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:rsidR="00EA32D6" w:rsidRPr="00F25DBE" w:rsidRDefault="00CB6DF0" w:rsidP="003E354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BE">
        <w:rPr>
          <w:rFonts w:ascii="Times New Roman" w:hAnsi="Times New Roman" w:cs="Times New Roman"/>
          <w:sz w:val="24"/>
          <w:szCs w:val="24"/>
        </w:rPr>
        <w:t>6.6.</w:t>
      </w:r>
      <w:r w:rsidR="00625F65" w:rsidRPr="00F25DBE">
        <w:rPr>
          <w:rFonts w:ascii="Times New Roman" w:hAnsi="Times New Roman" w:cs="Times New Roman"/>
          <w:sz w:val="24"/>
          <w:szCs w:val="24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5" w:anchor="dst100483" w:history="1">
        <w:r w:rsidR="00625F65" w:rsidRPr="00F25D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эксперты</w:t>
        </w:r>
      </w:hyperlink>
      <w:r w:rsidR="00625F65" w:rsidRPr="00F25DBE">
        <w:rPr>
          <w:rFonts w:ascii="Times New Roman" w:hAnsi="Times New Roman" w:cs="Times New Roman"/>
          <w:sz w:val="24"/>
          <w:szCs w:val="24"/>
        </w:rPr>
        <w:t>, экспертные организации на основании контрактов, заключ</w:t>
      </w:r>
      <w:r w:rsidRPr="00F25DBE">
        <w:rPr>
          <w:rFonts w:ascii="Times New Roman" w:hAnsi="Times New Roman" w:cs="Times New Roman"/>
          <w:sz w:val="24"/>
          <w:szCs w:val="24"/>
        </w:rPr>
        <w:t xml:space="preserve">енных в соответствии с </w:t>
      </w:r>
      <w:r w:rsidR="00625F65" w:rsidRPr="00F25DBE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25DBE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</w:t>
      </w:r>
      <w:r w:rsidR="00625F65" w:rsidRPr="00F25DBE">
        <w:rPr>
          <w:rFonts w:ascii="Times New Roman" w:hAnsi="Times New Roman" w:cs="Times New Roman"/>
          <w:sz w:val="24"/>
          <w:szCs w:val="24"/>
        </w:rPr>
        <w:t>.</w:t>
      </w:r>
    </w:p>
    <w:p w:rsidR="00216852" w:rsidRPr="00F25DBE" w:rsidRDefault="0021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6852" w:rsidRPr="00F25DBE" w:rsidSect="0025791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B6"/>
    <w:rsid w:val="00052027"/>
    <w:rsid w:val="00114D69"/>
    <w:rsid w:val="001B7AE4"/>
    <w:rsid w:val="00216852"/>
    <w:rsid w:val="0025791E"/>
    <w:rsid w:val="002679CD"/>
    <w:rsid w:val="0028070E"/>
    <w:rsid w:val="00314DF6"/>
    <w:rsid w:val="00391243"/>
    <w:rsid w:val="003D2C58"/>
    <w:rsid w:val="003E2551"/>
    <w:rsid w:val="003E354D"/>
    <w:rsid w:val="0045419C"/>
    <w:rsid w:val="004765DB"/>
    <w:rsid w:val="004977BC"/>
    <w:rsid w:val="004D3037"/>
    <w:rsid w:val="004D7473"/>
    <w:rsid w:val="004F14E0"/>
    <w:rsid w:val="006259A2"/>
    <w:rsid w:val="00625F65"/>
    <w:rsid w:val="006671E5"/>
    <w:rsid w:val="00695CB4"/>
    <w:rsid w:val="006A4FA8"/>
    <w:rsid w:val="006A74B6"/>
    <w:rsid w:val="006B4ADF"/>
    <w:rsid w:val="006E37D7"/>
    <w:rsid w:val="00736632"/>
    <w:rsid w:val="007D2194"/>
    <w:rsid w:val="007F4DCA"/>
    <w:rsid w:val="008C61EE"/>
    <w:rsid w:val="0093612B"/>
    <w:rsid w:val="00971A40"/>
    <w:rsid w:val="00982AD9"/>
    <w:rsid w:val="0098450C"/>
    <w:rsid w:val="009E0F13"/>
    <w:rsid w:val="00AB41CB"/>
    <w:rsid w:val="00AC2AB0"/>
    <w:rsid w:val="00B743E4"/>
    <w:rsid w:val="00B96CE8"/>
    <w:rsid w:val="00BC583D"/>
    <w:rsid w:val="00BC70FA"/>
    <w:rsid w:val="00BD263B"/>
    <w:rsid w:val="00BE6F9C"/>
    <w:rsid w:val="00BF4593"/>
    <w:rsid w:val="00C6053A"/>
    <w:rsid w:val="00C82334"/>
    <w:rsid w:val="00CB48A7"/>
    <w:rsid w:val="00CB6DF0"/>
    <w:rsid w:val="00CD7038"/>
    <w:rsid w:val="00CE3112"/>
    <w:rsid w:val="00D105EE"/>
    <w:rsid w:val="00D13A2F"/>
    <w:rsid w:val="00D3589C"/>
    <w:rsid w:val="00D60371"/>
    <w:rsid w:val="00D710D1"/>
    <w:rsid w:val="00DF1946"/>
    <w:rsid w:val="00E1590B"/>
    <w:rsid w:val="00E231E8"/>
    <w:rsid w:val="00E429E2"/>
    <w:rsid w:val="00EA32D6"/>
    <w:rsid w:val="00F25DBE"/>
    <w:rsid w:val="00FD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4B6"/>
    <w:rPr>
      <w:b/>
      <w:bCs/>
    </w:rPr>
  </w:style>
  <w:style w:type="paragraph" w:styleId="a5">
    <w:name w:val="No Spacing"/>
    <w:uiPriority w:val="1"/>
    <w:qFormat/>
    <w:rsid w:val="0005202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25F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DF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98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4B6"/>
    <w:rPr>
      <w:b/>
      <w:bCs/>
    </w:rPr>
  </w:style>
  <w:style w:type="paragraph" w:styleId="a5">
    <w:name w:val="No Spacing"/>
    <w:uiPriority w:val="1"/>
    <w:qFormat/>
    <w:rsid w:val="0005202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25F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DF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98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1149/e01aa1d10c7a2aeee4843069e7c0e09f716298fc/" TargetMode="External"/><Relationship Id="rId4" Type="http://schemas.openxmlformats.org/officeDocument/2006/relationships/hyperlink" Target="https://sudact.ru/law/federalnyi-zakon-ot-05042013-n-44-fz-o/glava-5/statia-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2002-01-14T20:07:00Z</cp:lastPrinted>
  <dcterms:created xsi:type="dcterms:W3CDTF">2023-03-02T13:31:00Z</dcterms:created>
  <dcterms:modified xsi:type="dcterms:W3CDTF">2002-01-14T20:07:00Z</dcterms:modified>
</cp:coreProperties>
</file>